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4C5BC8" w:rsidRDefault="007074B2" w:rsidP="007074B2">
      <w:pPr>
        <w:rPr>
          <w:sz w:val="20"/>
          <w:szCs w:val="20"/>
        </w:rPr>
      </w:pPr>
      <w:r w:rsidRPr="004C5BC8">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RPr="009E4926" w:rsidTr="00F301C9">
        <w:trPr>
          <w:trHeight w:hRule="exact" w:val="462"/>
        </w:trPr>
        <w:tc>
          <w:tcPr>
            <w:tcW w:w="10710" w:type="dxa"/>
            <w:shd w:val="clear" w:color="auto" w:fill="000080"/>
          </w:tcPr>
          <w:p w:rsidR="007074B2" w:rsidRPr="009E4926" w:rsidRDefault="007074B2" w:rsidP="007074B2">
            <w:pPr>
              <w:pStyle w:val="Heading1"/>
              <w:numPr>
                <w:ilvl w:val="0"/>
                <w:numId w:val="0"/>
              </w:numPr>
              <w:spacing w:before="60" w:after="0"/>
              <w:rPr>
                <w:rFonts w:cs="Times New Roman"/>
                <w:b w:val="0"/>
                <w:bCs w:val="0"/>
                <w:sz w:val="24"/>
                <w:szCs w:val="24"/>
                <w:vertAlign w:val="superscript"/>
                <w:lang w:val="en-US"/>
              </w:rPr>
            </w:pPr>
            <w:r w:rsidRPr="009E4926">
              <w:rPr>
                <w:sz w:val="24"/>
                <w:szCs w:val="24"/>
                <w:lang w:val="en-US"/>
              </w:rPr>
              <w:t>Microsoft</w:t>
            </w:r>
            <w:r w:rsidRPr="009E4926">
              <w:rPr>
                <w:sz w:val="24"/>
                <w:szCs w:val="24"/>
                <w:vertAlign w:val="superscript"/>
                <w:lang w:val="en-US"/>
              </w:rPr>
              <w:t>®</w:t>
            </w:r>
            <w:r w:rsidRPr="009E4926">
              <w:rPr>
                <w:sz w:val="24"/>
                <w:szCs w:val="24"/>
                <w:lang w:val="en-US"/>
              </w:rPr>
              <w:t xml:space="preserve"> Visual Studio</w:t>
            </w:r>
            <w:r w:rsidRPr="009E4926">
              <w:rPr>
                <w:sz w:val="24"/>
                <w:szCs w:val="24"/>
                <w:vertAlign w:val="superscript"/>
                <w:lang w:val="en-US"/>
              </w:rPr>
              <w:t>®</w:t>
            </w:r>
            <w:r w:rsidRPr="009E4926">
              <w:rPr>
                <w:sz w:val="24"/>
                <w:szCs w:val="24"/>
                <w:lang w:val="en-US"/>
              </w:rPr>
              <w:t xml:space="preserve"> </w:t>
            </w:r>
            <w:r w:rsidR="00E31B0A" w:rsidRPr="009E4926">
              <w:rPr>
                <w:sz w:val="24"/>
                <w:szCs w:val="24"/>
                <w:lang w:val="en-US"/>
              </w:rPr>
              <w:t xml:space="preserve">Test </w:t>
            </w:r>
            <w:r w:rsidRPr="009E4926">
              <w:rPr>
                <w:sz w:val="24"/>
                <w:szCs w:val="24"/>
                <w:lang w:val="en-US"/>
              </w:rPr>
              <w:t>Professional 2015</w:t>
            </w:r>
          </w:p>
        </w:tc>
      </w:tr>
      <w:tr w:rsidR="007074B2" w:rsidRPr="009E4926" w:rsidTr="00F301C9">
        <w:tblPrEx>
          <w:tblCellMar>
            <w:left w:w="115" w:type="dxa"/>
            <w:right w:w="115" w:type="dxa"/>
          </w:tblCellMar>
        </w:tblPrEx>
        <w:trPr>
          <w:trHeight w:hRule="exact" w:val="72"/>
        </w:trPr>
        <w:tc>
          <w:tcPr>
            <w:tcW w:w="10710" w:type="dxa"/>
            <w:vAlign w:val="center"/>
          </w:tcPr>
          <w:p w:rsidR="007074B2" w:rsidRPr="009E4926" w:rsidRDefault="007074B2" w:rsidP="00F301C9">
            <w:pPr>
              <w:rPr>
                <w:rFonts w:cs="Times New Roman"/>
                <w:lang w:val="en-US"/>
              </w:rPr>
            </w:pPr>
          </w:p>
        </w:tc>
      </w:tr>
      <w:tr w:rsidR="007074B2" w:rsidTr="004C5BC8">
        <w:tblPrEx>
          <w:tblCellMar>
            <w:left w:w="115" w:type="dxa"/>
            <w:right w:w="115" w:type="dxa"/>
          </w:tblCellMar>
        </w:tblPrEx>
        <w:trPr>
          <w:trHeight w:hRule="exact" w:val="711"/>
        </w:trPr>
        <w:tc>
          <w:tcPr>
            <w:tcW w:w="10710" w:type="dxa"/>
          </w:tcPr>
          <w:p w:rsidR="007074B2" w:rsidRPr="009E4926" w:rsidRDefault="007074B2" w:rsidP="00F301C9">
            <w:pPr>
              <w:pStyle w:val="LicenseNumberChar"/>
              <w:rPr>
                <w:lang w:val="en-US"/>
              </w:rPr>
            </w:pPr>
          </w:p>
          <w:p w:rsidR="007074B2" w:rsidRPr="00BB5C88" w:rsidRDefault="007074B2" w:rsidP="004C5BC8">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214AF6" w:rsidRPr="003C2F96">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C2F96" w:rsidRDefault="007074B2" w:rsidP="00F301C9">
            <w:pPr>
              <w:pStyle w:val="Heading2"/>
              <w:numPr>
                <w:ilvl w:val="0"/>
                <w:numId w:val="0"/>
              </w:numPr>
              <w:tabs>
                <w:tab w:val="left" w:pos="720"/>
              </w:tabs>
              <w:rPr>
                <w:sz w:val="20"/>
                <w:szCs w:val="20"/>
              </w:rPr>
            </w:pPr>
            <w:r w:rsidRPr="003C2F96">
              <w:rPr>
                <w:sz w:val="20"/>
                <w:szCs w:val="20"/>
              </w:rPr>
              <w:t>ENDBENUTZER-LIZENZVERTRAG</w:t>
            </w:r>
          </w:p>
          <w:p w:rsidR="007074B2" w:rsidRPr="000C6B38" w:rsidRDefault="007074B2" w:rsidP="00F301C9"/>
          <w:p w:rsidR="007074B2" w:rsidRDefault="007074B2" w:rsidP="00F301C9"/>
        </w:tc>
      </w:tr>
    </w:tbl>
    <w:p w:rsidR="00431D2B" w:rsidRPr="000C6B38" w:rsidRDefault="007074B2" w:rsidP="00235BA7">
      <w:r>
        <w:rPr>
          <w:rFonts w:eastAsia="SimSun"/>
          <w:sz w:val="20"/>
          <w:szCs w:val="20"/>
        </w:rPr>
        <w:t>Diese Lizenzbestimmungen sind ein Vertrag zwischen Ihnen und dem Lizenzgeber der Softwareanwendung oder Reihe von Anwendungen, mit der Sie die Microsoft-Software erworben haben (</w:t>
      </w:r>
      <w:r w:rsidR="00235BA7">
        <w:rPr>
          <w:rFonts w:eastAsia="SimSun"/>
          <w:sz w:val="20"/>
          <w:szCs w:val="20"/>
        </w:rPr>
        <w:t>„</w:t>
      </w:r>
      <w:r>
        <w:rPr>
          <w:rFonts w:eastAsia="SimSun"/>
          <w:sz w:val="20"/>
          <w:szCs w:val="20"/>
        </w:rPr>
        <w:t>Lizenzgeber</w:t>
      </w:r>
      <w:r w:rsidR="00235BA7">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0C6B38"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0C6B38"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0C6B38"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9030A5">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0C6B38"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0C6B38"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0C6B38" w:rsidRDefault="00F02617" w:rsidP="009E4926">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w:t>
      </w:r>
      <w:r w:rsidRPr="009E4926">
        <w:rPr>
          <w:rFonts w:eastAsia="SimSun"/>
          <w:b w:val="0"/>
          <w:bCs w:val="0"/>
          <w:sz w:val="20"/>
          <w:szCs w:val="20"/>
        </w:rPr>
        <w:t xml:space="preserve">in der Liste der Dienstprogramme unter </w:t>
      </w:r>
      <w:r w:rsidR="009E4926" w:rsidRPr="009E4926">
        <w:rPr>
          <w:rFonts w:eastAsia="SimSun"/>
          <w:b w:val="0"/>
          <w:bCs w:val="0"/>
          <w:sz w:val="20"/>
          <w:szCs w:val="20"/>
        </w:rPr>
        <w:t xml:space="preserve">go.microsoft.com/fwlink/?LinkId=523763&amp;clcid=0x409 </w:t>
      </w:r>
      <w:r w:rsidRPr="009E4926">
        <w:rPr>
          <w:rFonts w:eastAsia="SimSun"/>
          <w:b w:val="0"/>
          <w:bCs w:val="0"/>
          <w:sz w:val="20"/>
          <w:szCs w:val="20"/>
        </w:rPr>
        <w:t>genannt sind. Sie sind berechtigt, diese Elemente auf Ihre eigenen Geräte oder die Geräte</w:t>
      </w:r>
      <w:r>
        <w:rPr>
          <w:rFonts w:eastAsia="SimSun"/>
          <w:b w:val="0"/>
          <w:bCs w:val="0"/>
          <w:sz w:val="20"/>
          <w:szCs w:val="20"/>
        </w:rPr>
        <w:t xml:space="preserv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0C6B38" w:rsidRDefault="00F02617" w:rsidP="009E4926">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Die Software enthält einige Punkte</w:t>
      </w:r>
      <w:r w:rsidRPr="009E4926">
        <w:rPr>
          <w:rFonts w:eastAsia="SimSun"/>
          <w:b w:val="0"/>
          <w:bCs w:val="0"/>
          <w:sz w:val="20"/>
          <w:szCs w:val="20"/>
        </w:rPr>
        <w:t xml:space="preserve">, die in der Liste der Buildserver unter </w:t>
      </w:r>
      <w:r w:rsidR="009E4926" w:rsidRPr="009E4926">
        <w:rPr>
          <w:rFonts w:eastAsia="SimSun"/>
          <w:b w:val="0"/>
          <w:bCs w:val="0"/>
          <w:sz w:val="20"/>
          <w:szCs w:val="20"/>
        </w:rPr>
        <w:t xml:space="preserve">go.microsoft.com/fwlink/?LinkId=523763&amp;clcid=0x409 </w:t>
      </w:r>
      <w:r w:rsidRPr="009E4926">
        <w:rPr>
          <w:b w:val="0"/>
          <w:bCs w:val="0"/>
          <w:sz w:val="20"/>
          <w:szCs w:val="20"/>
        </w:rPr>
        <w:t>genannt sind.</w:t>
      </w:r>
      <w:r w:rsidRPr="009E4926">
        <w:rPr>
          <w:rFonts w:eastAsia="SimSun"/>
          <w:b w:val="0"/>
          <w:bCs w:val="0"/>
          <w:sz w:val="20"/>
          <w:szCs w:val="20"/>
        </w:rPr>
        <w:t xml:space="preserve"> Sie sind berechtigt, diese Elemente auf Ihre Buildcomputer zu</w:t>
      </w:r>
      <w:r>
        <w:rPr>
          <w:rFonts w:eastAsia="SimSun"/>
          <w:b w:val="0"/>
          <w:bCs w:val="0"/>
          <w:sz w:val="20"/>
          <w:szCs w:val="20"/>
        </w:rPr>
        <w:t xml:space="preserve">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4436F5">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0C6B38"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0C6B38"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0C6B38" w:rsidRDefault="00431D2B" w:rsidP="009E4926">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9E4926" w:rsidRPr="009D450F">
        <w:rPr>
          <w:rFonts w:eastAsia="SimSun"/>
          <w:sz w:val="20"/>
          <w:szCs w:val="20"/>
          <w:u w:val="none"/>
        </w:rPr>
        <w:t>go.microsoft.com/fwlink/?LinkId=523763&amp;clcid=0x409</w:t>
      </w:r>
      <w:r w:rsidR="009E4926">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0C6B38"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0C6B38"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0C6B38"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0C6B38"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0C6B38"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0C6B38"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0C6B38" w:rsidRDefault="00C544CC" w:rsidP="001744BB">
      <w:pPr>
        <w:pStyle w:val="Bullet4"/>
        <w:widowControl w:val="0"/>
        <w:ind w:left="1080" w:hanging="360"/>
      </w:pPr>
      <w:r>
        <w:rPr>
          <w:rFonts w:eastAsia="SimSun"/>
          <w:sz w:val="20"/>
          <w:szCs w:val="20"/>
        </w:rPr>
        <w:t xml:space="preserve">den Quellcode von vertreibbarem Code so zu ändern oder zu vertreiben, dass irgendein Teil von ihm einer </w:t>
      </w:r>
      <w:r w:rsidR="00621F8B">
        <w:rPr>
          <w:rFonts w:eastAsia="SimSun"/>
          <w:sz w:val="20"/>
          <w:szCs w:val="20"/>
        </w:rPr>
        <w:t>„</w:t>
      </w:r>
      <w:r>
        <w:rPr>
          <w:rFonts w:eastAsia="SimSun"/>
          <w:sz w:val="20"/>
          <w:szCs w:val="20"/>
        </w:rPr>
        <w:t>ausgeschlossenen Lizenz</w:t>
      </w:r>
      <w:r w:rsidR="001744BB">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0C6B38" w:rsidRDefault="004A52BA" w:rsidP="009E4926">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9E4926"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0C6B38"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0C6B38"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0C6B38"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762494">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0C6B38"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0C6B38"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4436F5" w:rsidRDefault="0046378E" w:rsidP="004455AF">
      <w:pPr>
        <w:rPr>
          <w:sz w:val="20"/>
          <w:szCs w:val="20"/>
        </w:rPr>
      </w:pPr>
      <w:r w:rsidRPr="004436F5">
        <w:rPr>
          <w:sz w:val="20"/>
          <w:szCs w:val="20"/>
        </w:rPr>
        <w:t>Exchange, Microsoft, Office, SharePoint, SQL Server, Visual Studio, Windows und Windows Server sind eingetragene Marken von Microsoft Corporation in den USA und/oder anderen Ländern.</w:t>
      </w:r>
    </w:p>
    <w:sectPr w:rsidR="000D5D15" w:rsidRPr="004436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55F" w:rsidRDefault="0079255F" w:rsidP="006E2947">
      <w:pPr>
        <w:spacing w:before="0" w:after="0"/>
      </w:pPr>
      <w:r>
        <w:separator/>
      </w:r>
    </w:p>
    <w:p w:rsidR="0079255F" w:rsidRDefault="0079255F"/>
  </w:endnote>
  <w:endnote w:type="continuationSeparator" w:id="0">
    <w:p w:rsidR="0079255F" w:rsidRDefault="0079255F" w:rsidP="006E2947">
      <w:pPr>
        <w:spacing w:before="0" w:after="0"/>
      </w:pPr>
      <w:r>
        <w:continuationSeparator/>
      </w:r>
    </w:p>
    <w:p w:rsidR="0079255F" w:rsidRDefault="0079255F"/>
  </w:endnote>
  <w:endnote w:type="continuationNotice" w:id="1">
    <w:p w:rsidR="0079255F" w:rsidRDefault="0079255F">
      <w:pPr>
        <w:spacing w:before="0" w:after="0"/>
      </w:pPr>
    </w:p>
    <w:p w:rsidR="0079255F" w:rsidRDefault="0079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Footer"/>
    </w:pPr>
  </w:p>
  <w:p w:rsidR="002346C4" w:rsidRDefault="002346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F96" w:rsidRPr="00E31B0A" w:rsidRDefault="003C2F96" w:rsidP="003C2F96">
    <w:pPr>
      <w:pStyle w:val="Footer"/>
      <w:rPr>
        <w:lang w:val="en-US"/>
      </w:rPr>
    </w:pPr>
    <w:r w:rsidRPr="00E31B0A">
      <w:rPr>
        <w:lang w:val="en-US"/>
      </w:rPr>
      <w:t>ISV Royalty Agreement EULA (September 1, 2015)</w:t>
    </w:r>
    <w:r w:rsidRPr="00E31B0A">
      <w:rPr>
        <w:lang w:val="en-US"/>
      </w:rPr>
      <w:tab/>
    </w:r>
    <w:r w:rsidRPr="00E31B0A">
      <w:rPr>
        <w:lang w:val="en-US"/>
      </w:rPr>
      <w:tab/>
      <w:t xml:space="preserve">Page </w:t>
    </w:r>
    <w:r w:rsidRPr="00C36E7D">
      <w:fldChar w:fldCharType="begin"/>
    </w:r>
    <w:r w:rsidRPr="00E31B0A">
      <w:rPr>
        <w:lang w:val="en-US"/>
      </w:rPr>
      <w:instrText xml:space="preserve"> PAGE   \* MERGEFORMAT </w:instrText>
    </w:r>
    <w:r w:rsidRPr="00C36E7D">
      <w:fldChar w:fldCharType="separate"/>
    </w:r>
    <w:r w:rsidR="00520806">
      <w:rPr>
        <w:noProof/>
        <w:lang w:val="en-US"/>
      </w:rPr>
      <w:t>2</w:t>
    </w:r>
    <w:r w:rsidRPr="00C36E7D">
      <w:fldChar w:fldCharType="end"/>
    </w:r>
    <w:r w:rsidRPr="00E31B0A">
      <w:rPr>
        <w:lang w:val="en-US"/>
      </w:rPr>
      <w:t xml:space="preserve"> of </w:t>
    </w:r>
    <w:r w:rsidR="0071714F">
      <w:fldChar w:fldCharType="begin"/>
    </w:r>
    <w:r w:rsidR="0071714F" w:rsidRPr="00E31B0A">
      <w:rPr>
        <w:lang w:val="en-US"/>
      </w:rPr>
      <w:instrText xml:space="preserve"> NUMPAGES   \* MERGEFORMAT </w:instrText>
    </w:r>
    <w:r w:rsidR="0071714F">
      <w:fldChar w:fldCharType="separate"/>
    </w:r>
    <w:r w:rsidR="00520806">
      <w:rPr>
        <w:noProof/>
        <w:lang w:val="en-US"/>
      </w:rPr>
      <w:t>3</w:t>
    </w:r>
    <w:r w:rsidR="0071714F">
      <w:rPr>
        <w:noProof/>
      </w:rPr>
      <w:fldChar w:fldCharType="end"/>
    </w:r>
  </w:p>
  <w:p w:rsidR="003C2F96" w:rsidRPr="00E31B0A" w:rsidRDefault="003C2F96" w:rsidP="003C2F96">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55F" w:rsidRDefault="0079255F" w:rsidP="006E2947">
      <w:pPr>
        <w:spacing w:before="0" w:after="0"/>
      </w:pPr>
      <w:r>
        <w:separator/>
      </w:r>
    </w:p>
  </w:footnote>
  <w:footnote w:type="continuationSeparator" w:id="0">
    <w:p w:rsidR="0079255F" w:rsidRDefault="0079255F" w:rsidP="00971587">
      <w:pPr>
        <w:spacing w:before="0" w:after="0"/>
      </w:pPr>
      <w:r>
        <w:continuationSeparator/>
      </w:r>
    </w:p>
  </w:footnote>
  <w:footnote w:type="continuationNotice" w:id="1">
    <w:p w:rsidR="0079255F" w:rsidRPr="001D5865" w:rsidRDefault="0079255F" w:rsidP="001D5865">
      <w:pPr>
        <w:pStyle w:val="Footer"/>
      </w:pPr>
    </w:p>
  </w:footnote>
  <w:footnote w:id="2">
    <w:p w:rsidR="00214AF6" w:rsidRPr="00E31B0A" w:rsidRDefault="00214AF6">
      <w:pPr>
        <w:pStyle w:val="FootnoteText"/>
        <w:rPr>
          <w:b/>
          <w:bCs/>
          <w:sz w:val="16"/>
          <w:szCs w:val="16"/>
        </w:rPr>
      </w:pPr>
      <w:r w:rsidRPr="00214AF6">
        <w:rPr>
          <w:rStyle w:val="FootnoteReference"/>
          <w:b/>
          <w:bCs/>
        </w:rPr>
        <w:footnoteRef/>
      </w:r>
      <w:r>
        <w:t xml:space="preserve"> </w:t>
      </w:r>
      <w:r w:rsidRPr="00214AF6">
        <w:rPr>
          <w:rFonts w:cs="Arial"/>
          <w:b/>
          <w:bCs/>
          <w:sz w:val="16"/>
          <w:szCs w:val="16"/>
        </w:rPr>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E4145D3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338C5E6"/>
    <w:lvl w:ilvl="0" w:tplc="8A542A2A">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WaLhLu3hq3TSzrBdEK49VIUL/mORfwDIy4PQURddAbjAi+tjEs2kyTEVhsTBIZWgF0FnSDv3XQWlyQ/Zv238eQ==" w:salt="7B+/Bs84J+zjM+STTtef/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386"/>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1A2"/>
    <w:rsid w:val="0012421A"/>
    <w:rsid w:val="00126816"/>
    <w:rsid w:val="00132A89"/>
    <w:rsid w:val="00133BDD"/>
    <w:rsid w:val="00140DF2"/>
    <w:rsid w:val="00141C55"/>
    <w:rsid w:val="001426A3"/>
    <w:rsid w:val="001428E4"/>
    <w:rsid w:val="00145B56"/>
    <w:rsid w:val="00151392"/>
    <w:rsid w:val="0015242D"/>
    <w:rsid w:val="001606CE"/>
    <w:rsid w:val="00160D5A"/>
    <w:rsid w:val="00161834"/>
    <w:rsid w:val="00163DB0"/>
    <w:rsid w:val="00165DA5"/>
    <w:rsid w:val="00166929"/>
    <w:rsid w:val="00173A00"/>
    <w:rsid w:val="001744BB"/>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865"/>
    <w:rsid w:val="001D5E46"/>
    <w:rsid w:val="001D61E0"/>
    <w:rsid w:val="001D74CB"/>
    <w:rsid w:val="001E69E2"/>
    <w:rsid w:val="001F30A7"/>
    <w:rsid w:val="001F4F58"/>
    <w:rsid w:val="002017BB"/>
    <w:rsid w:val="00207F41"/>
    <w:rsid w:val="0021272C"/>
    <w:rsid w:val="00213F31"/>
    <w:rsid w:val="00214AF6"/>
    <w:rsid w:val="002175B0"/>
    <w:rsid w:val="0022127D"/>
    <w:rsid w:val="0022191E"/>
    <w:rsid w:val="00222A25"/>
    <w:rsid w:val="00222AFC"/>
    <w:rsid w:val="00231607"/>
    <w:rsid w:val="00233ABE"/>
    <w:rsid w:val="00233AF8"/>
    <w:rsid w:val="002346C4"/>
    <w:rsid w:val="00235BA7"/>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2F9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36F5"/>
    <w:rsid w:val="004455AF"/>
    <w:rsid w:val="0044674D"/>
    <w:rsid w:val="00450BBB"/>
    <w:rsid w:val="00451D44"/>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5BC8"/>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0806"/>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19BC"/>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1F8B"/>
    <w:rsid w:val="006256A6"/>
    <w:rsid w:val="006264D7"/>
    <w:rsid w:val="00632723"/>
    <w:rsid w:val="006327DE"/>
    <w:rsid w:val="00634103"/>
    <w:rsid w:val="006476E3"/>
    <w:rsid w:val="006559B4"/>
    <w:rsid w:val="0066216B"/>
    <w:rsid w:val="006630AB"/>
    <w:rsid w:val="00663B86"/>
    <w:rsid w:val="00666203"/>
    <w:rsid w:val="00666581"/>
    <w:rsid w:val="0066666D"/>
    <w:rsid w:val="006673D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658E"/>
    <w:rsid w:val="00706852"/>
    <w:rsid w:val="007074B2"/>
    <w:rsid w:val="007117EC"/>
    <w:rsid w:val="00712A20"/>
    <w:rsid w:val="00713CD6"/>
    <w:rsid w:val="0071404E"/>
    <w:rsid w:val="0071714F"/>
    <w:rsid w:val="00722A82"/>
    <w:rsid w:val="00725B4B"/>
    <w:rsid w:val="007269C5"/>
    <w:rsid w:val="0072743A"/>
    <w:rsid w:val="00731864"/>
    <w:rsid w:val="00733E4D"/>
    <w:rsid w:val="00734623"/>
    <w:rsid w:val="00735DA2"/>
    <w:rsid w:val="00737C7A"/>
    <w:rsid w:val="0074608B"/>
    <w:rsid w:val="00753453"/>
    <w:rsid w:val="00762494"/>
    <w:rsid w:val="00765D18"/>
    <w:rsid w:val="00766DD2"/>
    <w:rsid w:val="00770A26"/>
    <w:rsid w:val="0078376B"/>
    <w:rsid w:val="007843F4"/>
    <w:rsid w:val="00784631"/>
    <w:rsid w:val="00784BE0"/>
    <w:rsid w:val="007869AA"/>
    <w:rsid w:val="0079255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0A5"/>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587"/>
    <w:rsid w:val="0097170A"/>
    <w:rsid w:val="00971ED6"/>
    <w:rsid w:val="0097212B"/>
    <w:rsid w:val="0097262B"/>
    <w:rsid w:val="00972B8A"/>
    <w:rsid w:val="009803AD"/>
    <w:rsid w:val="00980E7D"/>
    <w:rsid w:val="009911DF"/>
    <w:rsid w:val="009922C5"/>
    <w:rsid w:val="009A22A7"/>
    <w:rsid w:val="009A3A66"/>
    <w:rsid w:val="009A64E4"/>
    <w:rsid w:val="009B0254"/>
    <w:rsid w:val="009B68C7"/>
    <w:rsid w:val="009C1301"/>
    <w:rsid w:val="009C207B"/>
    <w:rsid w:val="009C3A6D"/>
    <w:rsid w:val="009C45CA"/>
    <w:rsid w:val="009C7C6D"/>
    <w:rsid w:val="009E2CFF"/>
    <w:rsid w:val="009E4926"/>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87CA7"/>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63EC"/>
    <w:rsid w:val="00D47002"/>
    <w:rsid w:val="00D47A03"/>
    <w:rsid w:val="00D50463"/>
    <w:rsid w:val="00D52625"/>
    <w:rsid w:val="00D52C1D"/>
    <w:rsid w:val="00D54069"/>
    <w:rsid w:val="00D657E3"/>
    <w:rsid w:val="00D6747D"/>
    <w:rsid w:val="00D76052"/>
    <w:rsid w:val="00D820EB"/>
    <w:rsid w:val="00D83D8B"/>
    <w:rsid w:val="00D846BD"/>
    <w:rsid w:val="00D8529C"/>
    <w:rsid w:val="00D870DD"/>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3618"/>
    <w:rsid w:val="00DD4D4C"/>
    <w:rsid w:val="00DD5ACC"/>
    <w:rsid w:val="00DD6CD8"/>
    <w:rsid w:val="00DD7AC4"/>
    <w:rsid w:val="00DE6973"/>
    <w:rsid w:val="00DE729B"/>
    <w:rsid w:val="00DF7BEE"/>
    <w:rsid w:val="00E0094C"/>
    <w:rsid w:val="00E025E6"/>
    <w:rsid w:val="00E03736"/>
    <w:rsid w:val="00E04FEB"/>
    <w:rsid w:val="00E072E9"/>
    <w:rsid w:val="00E07846"/>
    <w:rsid w:val="00E1046A"/>
    <w:rsid w:val="00E12FF9"/>
    <w:rsid w:val="00E2247B"/>
    <w:rsid w:val="00E24E64"/>
    <w:rsid w:val="00E260B9"/>
    <w:rsid w:val="00E31B0A"/>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1795"/>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214AF6"/>
    <w:pPr>
      <w:spacing w:before="0" w:after="0"/>
    </w:pPr>
    <w:rPr>
      <w:sz w:val="20"/>
      <w:szCs w:val="20"/>
    </w:rPr>
  </w:style>
  <w:style w:type="character" w:customStyle="1" w:styleId="FootnoteTextChar">
    <w:name w:val="Footnote Text Char"/>
    <w:link w:val="FootnoteText"/>
    <w:uiPriority w:val="99"/>
    <w:rsid w:val="00214AF6"/>
    <w:rPr>
      <w:rFonts w:ascii="Tahoma" w:eastAsia="MS Mincho" w:hAnsi="Tahoma" w:cs="Tahoma"/>
      <w:sz w:val="20"/>
      <w:szCs w:val="20"/>
    </w:rPr>
  </w:style>
  <w:style w:type="character" w:styleId="FootnoteReference">
    <w:name w:val="footnote reference"/>
    <w:uiPriority w:val="99"/>
    <w:rsid w:val="00214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AFD03-D2CB-4164-9241-01971B091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2017-03-28T18:30:00Z</dcterms:modified>
</cp:coreProperties>
</file>